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F9D55" w14:textId="77777777" w:rsidR="00713FBA" w:rsidRDefault="005653F8" w:rsidP="00713FBA">
      <w:pPr>
        <w:pStyle w:val="Overskrift3"/>
      </w:pPr>
      <w:r>
        <w:t>Bilag til SU den 9. juni 2022</w:t>
      </w:r>
    </w:p>
    <w:p w14:paraId="5B93C64E" w14:textId="77777777" w:rsidR="00713FBA" w:rsidRDefault="00713FBA" w:rsidP="00713FBA">
      <w:pPr>
        <w:pStyle w:val="Overskrift3"/>
      </w:pPr>
    </w:p>
    <w:p w14:paraId="4F2B8510" w14:textId="77777777" w:rsidR="00713FBA" w:rsidRDefault="00713FBA" w:rsidP="00713FBA">
      <w:pPr>
        <w:pStyle w:val="Overskrift3"/>
      </w:pPr>
    </w:p>
    <w:p w14:paraId="539C91C6" w14:textId="77777777" w:rsidR="00663DF1" w:rsidRPr="00BE7141" w:rsidRDefault="00713FBA" w:rsidP="00BE7141">
      <w:pPr>
        <w:pStyle w:val="Overskrift3"/>
        <w:rPr>
          <w:b/>
          <w:sz w:val="28"/>
          <w:szCs w:val="28"/>
        </w:rPr>
      </w:pPr>
      <w:r w:rsidRPr="00BE7141">
        <w:rPr>
          <w:b/>
          <w:sz w:val="28"/>
          <w:szCs w:val="28"/>
        </w:rPr>
        <w:t>Handleplan som følge af fysisk</w:t>
      </w:r>
      <w:r w:rsidR="00094415">
        <w:rPr>
          <w:b/>
          <w:sz w:val="28"/>
          <w:szCs w:val="28"/>
        </w:rPr>
        <w:t>e</w:t>
      </w:r>
      <w:r w:rsidRPr="00BE7141">
        <w:rPr>
          <w:b/>
          <w:sz w:val="28"/>
          <w:szCs w:val="28"/>
        </w:rPr>
        <w:t xml:space="preserve"> og psykisk</w:t>
      </w:r>
      <w:r w:rsidR="00094415">
        <w:rPr>
          <w:b/>
          <w:sz w:val="28"/>
          <w:szCs w:val="28"/>
        </w:rPr>
        <w:t>e</w:t>
      </w:r>
      <w:r w:rsidRPr="00BE7141">
        <w:rPr>
          <w:b/>
          <w:sz w:val="28"/>
          <w:szCs w:val="28"/>
        </w:rPr>
        <w:t xml:space="preserve"> arbejdsmiljøundersøgelser blandt elever og kursister</w:t>
      </w:r>
      <w:r w:rsidR="00BE7141">
        <w:rPr>
          <w:b/>
          <w:sz w:val="28"/>
          <w:szCs w:val="28"/>
        </w:rPr>
        <w:t xml:space="preserve">, </w:t>
      </w:r>
      <w:r w:rsidRPr="00BE7141">
        <w:rPr>
          <w:b/>
          <w:sz w:val="28"/>
          <w:szCs w:val="28"/>
        </w:rPr>
        <w:t>Forår 2022</w:t>
      </w:r>
    </w:p>
    <w:p w14:paraId="38914667" w14:textId="77777777" w:rsidR="00713FBA" w:rsidRDefault="00713FBA" w:rsidP="00713FBA"/>
    <w:p w14:paraId="38469F5B" w14:textId="77777777" w:rsidR="00713FBA" w:rsidRDefault="00713FBA" w:rsidP="00BE7141">
      <w:pPr>
        <w:pStyle w:val="Overskrift3"/>
      </w:pPr>
      <w:r w:rsidRPr="00713FBA">
        <w:rPr>
          <w:sz w:val="36"/>
          <w:szCs w:val="36"/>
        </w:rPr>
        <w:t>Resultater</w:t>
      </w:r>
    </w:p>
    <w:p w14:paraId="085C39E8" w14:textId="77777777" w:rsidR="00713FBA" w:rsidRDefault="00713FBA" w:rsidP="00713FBA">
      <w:pPr>
        <w:pStyle w:val="Overskrift3"/>
      </w:pPr>
      <w:r>
        <w:t>Psykisk arbejdsmiljø:</w:t>
      </w:r>
    </w:p>
    <w:p w14:paraId="55263692" w14:textId="77777777" w:rsidR="00713FBA" w:rsidRDefault="00713FBA" w:rsidP="00713FBA">
      <w:r>
        <w:t>71 besvarelser fra HF-E og AVU</w:t>
      </w:r>
    </w:p>
    <w:p w14:paraId="36086F35" w14:textId="77777777" w:rsidR="00713FBA" w:rsidRPr="00BE7141" w:rsidRDefault="00713FBA" w:rsidP="00713FBA">
      <w:pPr>
        <w:rPr>
          <w:b/>
        </w:rPr>
      </w:pPr>
      <w:r w:rsidRPr="00BE7141">
        <w:rPr>
          <w:b/>
        </w:rPr>
        <w:t>Opsummering:</w:t>
      </w:r>
    </w:p>
    <w:p w14:paraId="7C9F1ADE" w14:textId="77777777" w:rsidR="00713FBA" w:rsidRDefault="00713FBA" w:rsidP="00713FBA">
      <w:r>
        <w:t xml:space="preserve">Kursisterne føler sig pressede af skolearbejde og lektier, men langt de fleste beskriver, at de har det godt i skolen. Der er ikke tegn på at kursisterne bliver udsat for mobning, overgreb eller trusler på skolen, men der er enkelte, som en gang imellem har været udsat for drillerier og pres fra andre, herunder uønsket opmærksomhed. Det er dog ikke </w:t>
      </w:r>
      <w:proofErr w:type="gramStart"/>
      <w:r>
        <w:t>et omgang</w:t>
      </w:r>
      <w:proofErr w:type="gramEnd"/>
      <w:r>
        <w:t>, der giver anledning til handleplaner.</w:t>
      </w:r>
    </w:p>
    <w:p w14:paraId="7ED6B5F3" w14:textId="77777777" w:rsidR="00713FBA" w:rsidRDefault="00713FBA" w:rsidP="00713FBA">
      <w:r>
        <w:t>Kursisternes kommentarer til det psykiske arbejdsmiljø handler om at sikre den nødvendige støtte til sårbare kursister og sikre at lektier koordineres, så kursisterne ikke får for stort et pres på samme tid.</w:t>
      </w:r>
    </w:p>
    <w:p w14:paraId="0E0F1C7F" w14:textId="77777777" w:rsidR="00713FBA" w:rsidRPr="00BE7141" w:rsidRDefault="00713FBA" w:rsidP="00713FBA">
      <w:pPr>
        <w:rPr>
          <w:b/>
        </w:rPr>
      </w:pPr>
      <w:r>
        <w:t xml:space="preserve"> </w:t>
      </w:r>
      <w:r w:rsidRPr="00BE7141">
        <w:rPr>
          <w:b/>
        </w:rPr>
        <w:t>Handling:</w:t>
      </w:r>
    </w:p>
    <w:p w14:paraId="74C4F94B" w14:textId="77777777" w:rsidR="00DB0785" w:rsidRDefault="00713FBA" w:rsidP="00DB0785">
      <w:pPr>
        <w:pStyle w:val="Listeafsnit"/>
        <w:numPr>
          <w:ilvl w:val="0"/>
          <w:numId w:val="5"/>
        </w:numPr>
      </w:pPr>
      <w:r>
        <w:t xml:space="preserve">Studievejledningen arbejder med SPS og støttemuligheder </w:t>
      </w:r>
      <w:r w:rsidR="00DB0785">
        <w:t>for sårbare kursister og elever</w:t>
      </w:r>
    </w:p>
    <w:p w14:paraId="439CA530" w14:textId="77777777" w:rsidR="00713FBA" w:rsidRDefault="00713FBA" w:rsidP="00713FBA">
      <w:pPr>
        <w:pStyle w:val="Listeafsnit"/>
        <w:numPr>
          <w:ilvl w:val="0"/>
          <w:numId w:val="5"/>
        </w:numPr>
      </w:pPr>
      <w:r>
        <w:t xml:space="preserve">Uddannelsescheferne iværksætter en dialog med AVU og enkeltfagsunderviserne om koordinering af lektier og den udfordring der ligger i netop de uddannelser </w:t>
      </w:r>
      <w:proofErr w:type="spellStart"/>
      <w:r>
        <w:t>ift</w:t>
      </w:r>
      <w:proofErr w:type="spellEnd"/>
      <w:r>
        <w:t xml:space="preserve"> koordinering mellem fagene. Der opsættes </w:t>
      </w:r>
      <w:proofErr w:type="spellStart"/>
      <w:r>
        <w:t>evt</w:t>
      </w:r>
      <w:proofErr w:type="spellEnd"/>
      <w:r>
        <w:t xml:space="preserve"> principper for, hvornår den sidste opgave/lektie skal være afgivet og hvor meget hjemmearbejde, der må placeres i ferier.</w:t>
      </w:r>
    </w:p>
    <w:p w14:paraId="6B79EE7D" w14:textId="77777777" w:rsidR="002729CB" w:rsidRDefault="002729CB" w:rsidP="00713FBA">
      <w:pPr>
        <w:pStyle w:val="Listeafsnit"/>
        <w:numPr>
          <w:ilvl w:val="0"/>
          <w:numId w:val="5"/>
        </w:numPr>
      </w:pPr>
      <w:r>
        <w:t>Fokus på øget social aktivitet på HF-E</w:t>
      </w:r>
    </w:p>
    <w:p w14:paraId="3FBF1943" w14:textId="77777777" w:rsidR="00713FBA" w:rsidRDefault="00713FBA" w:rsidP="00713FBA"/>
    <w:p w14:paraId="2138EFE4" w14:textId="77777777" w:rsidR="00713FBA" w:rsidRDefault="00713FBA" w:rsidP="00713FBA">
      <w:pPr>
        <w:pStyle w:val="Overskrift3"/>
      </w:pPr>
      <w:r>
        <w:t>Fysisk arbejdsmiljø:</w:t>
      </w:r>
    </w:p>
    <w:p w14:paraId="2057BB6C" w14:textId="77777777" w:rsidR="00713FBA" w:rsidRDefault="00DB0785" w:rsidP="00713FBA">
      <w:r>
        <w:t>208 besvarelser fra alle elever og kursister (</w:t>
      </w:r>
      <w:proofErr w:type="spellStart"/>
      <w:r>
        <w:t>pånær</w:t>
      </w:r>
      <w:proofErr w:type="spellEnd"/>
      <w:r>
        <w:t xml:space="preserve"> fjernkursister)</w:t>
      </w:r>
    </w:p>
    <w:p w14:paraId="60BDDD8C" w14:textId="77777777" w:rsidR="00DB0785" w:rsidRDefault="00DB0785" w:rsidP="00713FBA"/>
    <w:p w14:paraId="6EE9305A" w14:textId="77777777" w:rsidR="00DB0785" w:rsidRPr="00BE7141" w:rsidRDefault="00DB0785" w:rsidP="00713FBA">
      <w:pPr>
        <w:rPr>
          <w:b/>
        </w:rPr>
      </w:pPr>
      <w:r w:rsidRPr="00BE7141">
        <w:rPr>
          <w:b/>
        </w:rPr>
        <w:t>Opsummering:</w:t>
      </w:r>
    </w:p>
    <w:p w14:paraId="02F0ED80" w14:textId="77777777" w:rsidR="00DB0785" w:rsidRDefault="00DB0785" w:rsidP="00713FBA">
      <w:r>
        <w:t>Elever og kursister er overordnet tilfredse med skolens fysiske arbejdsmiljø. Der er en række udfordringer, som kommer frem i kommentarfeltet:</w:t>
      </w:r>
    </w:p>
    <w:p w14:paraId="6FD40444" w14:textId="77777777" w:rsidR="00DB0785" w:rsidRDefault="00DB0785" w:rsidP="00DB0785">
      <w:pPr>
        <w:pStyle w:val="Listeafsnit"/>
        <w:numPr>
          <w:ilvl w:val="0"/>
          <w:numId w:val="5"/>
        </w:numPr>
      </w:pPr>
      <w:r>
        <w:t>Ønske om flere sociale aktiviteter, eks. Flere bordtennisborde</w:t>
      </w:r>
    </w:p>
    <w:p w14:paraId="33B48A76" w14:textId="77777777" w:rsidR="00DB0785" w:rsidRDefault="00DB0785" w:rsidP="00DB0785">
      <w:pPr>
        <w:pStyle w:val="Listeafsnit"/>
        <w:numPr>
          <w:ilvl w:val="0"/>
          <w:numId w:val="5"/>
        </w:numPr>
      </w:pPr>
      <w:r>
        <w:t>Ønske til jakkeophæng i klasserne</w:t>
      </w:r>
    </w:p>
    <w:p w14:paraId="30308EAF" w14:textId="77777777" w:rsidR="00DB0785" w:rsidRDefault="00DB0785" w:rsidP="00DB0785">
      <w:pPr>
        <w:pStyle w:val="Listeafsnit"/>
        <w:numPr>
          <w:ilvl w:val="0"/>
          <w:numId w:val="5"/>
        </w:numPr>
      </w:pPr>
      <w:r>
        <w:t>Lokalerne opleves små i det store klasser og tutorlokalerne er for små</w:t>
      </w:r>
    </w:p>
    <w:p w14:paraId="51DEA3CB" w14:textId="77777777" w:rsidR="00DB0785" w:rsidRDefault="00DB0785" w:rsidP="00DB0785">
      <w:pPr>
        <w:pStyle w:val="Listeafsnit"/>
        <w:numPr>
          <w:ilvl w:val="0"/>
          <w:numId w:val="5"/>
        </w:numPr>
      </w:pPr>
      <w:r>
        <w:t>Mange elever i nogle af klasserne</w:t>
      </w:r>
    </w:p>
    <w:p w14:paraId="653E82E1" w14:textId="77777777" w:rsidR="00DB0785" w:rsidRDefault="00DB0785" w:rsidP="00DB0785">
      <w:pPr>
        <w:pStyle w:val="Listeafsnit"/>
        <w:numPr>
          <w:ilvl w:val="0"/>
          <w:numId w:val="5"/>
        </w:numPr>
      </w:pPr>
      <w:r>
        <w:t>Indeklima og varmestyring i klasserne</w:t>
      </w:r>
    </w:p>
    <w:p w14:paraId="2A2FCD4D" w14:textId="77777777" w:rsidR="00DB0785" w:rsidRDefault="00DB0785" w:rsidP="00DB0785">
      <w:pPr>
        <w:pStyle w:val="Listeafsnit"/>
        <w:numPr>
          <w:ilvl w:val="0"/>
          <w:numId w:val="5"/>
        </w:numPr>
      </w:pPr>
      <w:r>
        <w:t>Rengøring på toiletter (bl.a. væggene)</w:t>
      </w:r>
    </w:p>
    <w:p w14:paraId="06E3DB77" w14:textId="77777777" w:rsidR="00DB0785" w:rsidRDefault="00DB0785" w:rsidP="00DB0785">
      <w:pPr>
        <w:pStyle w:val="Listeafsnit"/>
        <w:numPr>
          <w:ilvl w:val="0"/>
          <w:numId w:val="5"/>
        </w:numPr>
      </w:pPr>
      <w:r>
        <w:t>Ønske om bedre mad i kantinen</w:t>
      </w:r>
    </w:p>
    <w:p w14:paraId="6E672B8F" w14:textId="77777777" w:rsidR="00DB0785" w:rsidRDefault="00DB0785" w:rsidP="00DB0785">
      <w:pPr>
        <w:pStyle w:val="Listeafsnit"/>
        <w:numPr>
          <w:ilvl w:val="0"/>
          <w:numId w:val="5"/>
        </w:numPr>
      </w:pPr>
      <w:r>
        <w:lastRenderedPageBreak/>
        <w:t>Ønske om nye stole</w:t>
      </w:r>
    </w:p>
    <w:p w14:paraId="06FF0A29" w14:textId="77777777" w:rsidR="00DB0785" w:rsidRDefault="00DB0785" w:rsidP="00DB0785">
      <w:pPr>
        <w:pStyle w:val="Listeafsnit"/>
        <w:numPr>
          <w:ilvl w:val="0"/>
          <w:numId w:val="5"/>
        </w:numPr>
      </w:pPr>
      <w:r>
        <w:t>Stilleområder til fordybelse og koncentration, eks læsesal</w:t>
      </w:r>
    </w:p>
    <w:p w14:paraId="01356818" w14:textId="77777777" w:rsidR="00DB0785" w:rsidRDefault="00DB0785" w:rsidP="00DB0785"/>
    <w:p w14:paraId="78E6FFBC" w14:textId="77777777" w:rsidR="00DB0785" w:rsidRPr="00BE7141" w:rsidRDefault="00DB0785" w:rsidP="00DB0785">
      <w:pPr>
        <w:rPr>
          <w:b/>
        </w:rPr>
      </w:pPr>
      <w:r w:rsidRPr="00BE7141">
        <w:rPr>
          <w:b/>
        </w:rPr>
        <w:t>Handling</w:t>
      </w:r>
      <w:r w:rsidR="00795482" w:rsidRPr="00BE7141">
        <w:rPr>
          <w:b/>
        </w:rPr>
        <w:t>er 2022</w:t>
      </w:r>
      <w:r w:rsidRPr="00BE7141">
        <w:rPr>
          <w:b/>
        </w:rPr>
        <w:t>:</w:t>
      </w:r>
    </w:p>
    <w:p w14:paraId="50EDD724" w14:textId="77777777" w:rsidR="00DB0785" w:rsidRDefault="00DB0785" w:rsidP="00DB0785">
      <w:pPr>
        <w:pStyle w:val="Listeafsnit"/>
        <w:numPr>
          <w:ilvl w:val="0"/>
          <w:numId w:val="5"/>
        </w:numPr>
      </w:pPr>
      <w:r>
        <w:t>Det sociale udvalg på skolen styrkes og revitaliseres</w:t>
      </w:r>
    </w:p>
    <w:p w14:paraId="4F637198" w14:textId="77777777" w:rsidR="00DB0785" w:rsidRDefault="00DB0785" w:rsidP="00DB0785">
      <w:pPr>
        <w:pStyle w:val="Listeafsnit"/>
        <w:numPr>
          <w:ilvl w:val="0"/>
          <w:numId w:val="5"/>
        </w:numPr>
      </w:pPr>
      <w:r>
        <w:t>Det undersøges, hvilke muligheder der er for jakkeophæng i klasserne og pris</w:t>
      </w:r>
    </w:p>
    <w:p w14:paraId="3509B52D" w14:textId="77777777" w:rsidR="00DB0785" w:rsidRDefault="00DB0785" w:rsidP="00DB0785">
      <w:pPr>
        <w:pStyle w:val="Listeafsnit"/>
        <w:numPr>
          <w:ilvl w:val="0"/>
          <w:numId w:val="5"/>
        </w:numPr>
      </w:pPr>
      <w:r>
        <w:t xml:space="preserve">Der undersøges, hvilke muligheder der er for </w:t>
      </w:r>
      <w:r w:rsidR="00B801B5">
        <w:t>udvidelse af nogle af klasselokalerne</w:t>
      </w:r>
    </w:p>
    <w:p w14:paraId="50785AD6" w14:textId="77777777" w:rsidR="00795482" w:rsidRDefault="00795482" w:rsidP="00DB0785">
      <w:pPr>
        <w:pStyle w:val="Listeafsnit"/>
        <w:numPr>
          <w:ilvl w:val="0"/>
          <w:numId w:val="5"/>
        </w:numPr>
      </w:pPr>
      <w:r>
        <w:t>ADA har arbejdet med forbedring af varmestyring i hovedbygningen</w:t>
      </w:r>
    </w:p>
    <w:p w14:paraId="34419544" w14:textId="77777777" w:rsidR="00795482" w:rsidRDefault="00795482" w:rsidP="00DB0785">
      <w:pPr>
        <w:pStyle w:val="Listeafsnit"/>
        <w:numPr>
          <w:ilvl w:val="0"/>
          <w:numId w:val="5"/>
        </w:numPr>
      </w:pPr>
      <w:r>
        <w:t>Kantinen inviteres med til elev/kursistrådsmøde med drøftelse af ønsker til maden i kantinen.</w:t>
      </w:r>
    </w:p>
    <w:p w14:paraId="53081D28" w14:textId="77777777" w:rsidR="00795482" w:rsidRDefault="00795482" w:rsidP="00DB0785">
      <w:pPr>
        <w:pStyle w:val="Listeafsnit"/>
        <w:numPr>
          <w:ilvl w:val="0"/>
          <w:numId w:val="5"/>
        </w:numPr>
      </w:pPr>
      <w:r>
        <w:t>Der sættes fokus på ekstra rengøring af skolens toiletter midt på skoledagen</w:t>
      </w:r>
    </w:p>
    <w:p w14:paraId="79535DFF" w14:textId="77777777" w:rsidR="00956F87" w:rsidRDefault="00956F87" w:rsidP="00DB0785">
      <w:pPr>
        <w:pStyle w:val="Listeafsnit"/>
        <w:numPr>
          <w:ilvl w:val="0"/>
          <w:numId w:val="5"/>
        </w:numPr>
      </w:pPr>
      <w:r>
        <w:t xml:space="preserve">Sikre stilleområder til fordybelse </w:t>
      </w:r>
    </w:p>
    <w:p w14:paraId="0E49F102" w14:textId="77777777" w:rsidR="00713FBA" w:rsidRDefault="00713FBA" w:rsidP="00713FBA"/>
    <w:p w14:paraId="45AF8675" w14:textId="77777777" w:rsidR="00956F87" w:rsidRDefault="00956F87" w:rsidP="00713FBA">
      <w:r>
        <w:t>Der er desuden et ønske om at udvide med en kvalitativ undersøgelse på HF-E næste gang.</w:t>
      </w:r>
    </w:p>
    <w:p w14:paraId="79C62133" w14:textId="77777777" w:rsidR="00026C63" w:rsidRDefault="00026C63" w:rsidP="00713FBA"/>
    <w:p w14:paraId="40F4948B" w14:textId="77777777" w:rsidR="00026C63" w:rsidRPr="00E5310A" w:rsidRDefault="00026C63" w:rsidP="00026C63">
      <w:pPr>
        <w:rPr>
          <w:b/>
          <w:sz w:val="40"/>
          <w:szCs w:val="40"/>
        </w:rPr>
      </w:pPr>
      <w:r>
        <w:rPr>
          <w:b/>
          <w:sz w:val="40"/>
          <w:szCs w:val="40"/>
        </w:rPr>
        <w:t>Opfølgning på k</w:t>
      </w:r>
      <w:r w:rsidRPr="00E5310A">
        <w:rPr>
          <w:b/>
          <w:sz w:val="40"/>
          <w:szCs w:val="40"/>
        </w:rPr>
        <w:t>ursisttrivselsundersøgelse for HFE 2021</w:t>
      </w:r>
    </w:p>
    <w:p w14:paraId="01F36B72" w14:textId="77777777" w:rsidR="00026C63" w:rsidRPr="00E5310A" w:rsidRDefault="00026C63" w:rsidP="00026C63">
      <w:pPr>
        <w:rPr>
          <w:sz w:val="28"/>
          <w:szCs w:val="28"/>
        </w:rPr>
      </w:pPr>
      <w:r w:rsidRPr="00E5310A">
        <w:rPr>
          <w:sz w:val="28"/>
          <w:szCs w:val="28"/>
        </w:rPr>
        <w:t>Besvarelser: 46</w:t>
      </w:r>
    </w:p>
    <w:p w14:paraId="726DAACF" w14:textId="77777777" w:rsidR="00026C63" w:rsidRDefault="00026C63" w:rsidP="00026C63"/>
    <w:p w14:paraId="743EC275" w14:textId="77777777" w:rsidR="00026C63" w:rsidRPr="00E5310A" w:rsidRDefault="00026C63" w:rsidP="00026C63">
      <w:pPr>
        <w:rPr>
          <w:b/>
        </w:rPr>
      </w:pPr>
      <w:r w:rsidRPr="00E5310A">
        <w:rPr>
          <w:b/>
        </w:rPr>
        <w:t>Hovedkonklusioner:</w:t>
      </w:r>
    </w:p>
    <w:p w14:paraId="26B6EBA1" w14:textId="77777777" w:rsidR="00026C63" w:rsidRDefault="00026C63" w:rsidP="00026C63">
      <w:r>
        <w:t>Undersøgelsen viser at HFE-kursisterne generelt er trives på skolen. Nedenfor uddrag af undersøgelsens 34 spørgsmål.</w:t>
      </w:r>
    </w:p>
    <w:p w14:paraId="527A5355" w14:textId="77777777" w:rsidR="00026C63" w:rsidRDefault="00026C63" w:rsidP="00026C63">
      <w:r w:rsidRPr="00937571">
        <w:rPr>
          <w:noProof/>
        </w:rPr>
        <w:drawing>
          <wp:anchor distT="0" distB="0" distL="114300" distR="114300" simplePos="0" relativeHeight="251659264" behindDoc="0" locked="0" layoutInCell="1" allowOverlap="1" wp14:anchorId="2050E97D" wp14:editId="5B1A1216">
            <wp:simplePos x="0" y="0"/>
            <wp:positionH relativeFrom="margin">
              <wp:posOffset>368490</wp:posOffset>
            </wp:positionH>
            <wp:positionV relativeFrom="paragraph">
              <wp:posOffset>254966</wp:posOffset>
            </wp:positionV>
            <wp:extent cx="2342515" cy="1732915"/>
            <wp:effectExtent l="0" t="0" r="635" b="63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2515" cy="1732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234C03E" wp14:editId="0CBFD3BB">
            <wp:simplePos x="0" y="0"/>
            <wp:positionH relativeFrom="column">
              <wp:posOffset>3052928</wp:posOffset>
            </wp:positionH>
            <wp:positionV relativeFrom="paragraph">
              <wp:posOffset>197959</wp:posOffset>
            </wp:positionV>
            <wp:extent cx="1837690" cy="1739900"/>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1739900"/>
                    </a:xfrm>
                    <a:prstGeom prst="rect">
                      <a:avLst/>
                    </a:prstGeom>
                    <a:noFill/>
                  </pic:spPr>
                </pic:pic>
              </a:graphicData>
            </a:graphic>
            <wp14:sizeRelH relativeFrom="margin">
              <wp14:pctWidth>0</wp14:pctWidth>
            </wp14:sizeRelH>
            <wp14:sizeRelV relativeFrom="margin">
              <wp14:pctHeight>0</wp14:pctHeight>
            </wp14:sizeRelV>
          </wp:anchor>
        </w:drawing>
      </w:r>
    </w:p>
    <w:p w14:paraId="39DBC789" w14:textId="77777777" w:rsidR="00026C63" w:rsidRDefault="00026C63" w:rsidP="00026C63">
      <w:pPr>
        <w:tabs>
          <w:tab w:val="left" w:pos="2268"/>
        </w:tabs>
      </w:pPr>
      <w:r w:rsidRPr="00994594">
        <w:rPr>
          <w:noProof/>
        </w:rPr>
        <w:t xml:space="preserve"> </w:t>
      </w:r>
    </w:p>
    <w:p w14:paraId="3F829C93" w14:textId="77777777" w:rsidR="00026C63" w:rsidRPr="00994594" w:rsidRDefault="00026C63" w:rsidP="00026C63"/>
    <w:p w14:paraId="10BD8A06" w14:textId="77777777" w:rsidR="00026C63" w:rsidRPr="00994594" w:rsidRDefault="00026C63" w:rsidP="00026C63"/>
    <w:p w14:paraId="5264BAC1" w14:textId="77777777" w:rsidR="00026C63" w:rsidRPr="00994594" w:rsidRDefault="00026C63" w:rsidP="00026C63"/>
    <w:p w14:paraId="7D5D6F40" w14:textId="77777777" w:rsidR="00026C63" w:rsidRPr="00994594" w:rsidRDefault="00026C63" w:rsidP="00026C63"/>
    <w:p w14:paraId="0481F519" w14:textId="77777777" w:rsidR="00026C63" w:rsidRPr="00994594" w:rsidRDefault="00026C63" w:rsidP="00026C63"/>
    <w:p w14:paraId="08A46387" w14:textId="77777777" w:rsidR="00026C63" w:rsidRDefault="00026C63" w:rsidP="00026C63">
      <w:r w:rsidRPr="00994594">
        <w:rPr>
          <w:noProof/>
        </w:rPr>
        <w:lastRenderedPageBreak/>
        <w:drawing>
          <wp:anchor distT="0" distB="0" distL="114300" distR="114300" simplePos="0" relativeHeight="251661312" behindDoc="0" locked="0" layoutInCell="1" allowOverlap="1" wp14:anchorId="362A722B" wp14:editId="156AAF2B">
            <wp:simplePos x="0" y="0"/>
            <wp:positionH relativeFrom="column">
              <wp:posOffset>420796</wp:posOffset>
            </wp:positionH>
            <wp:positionV relativeFrom="paragraph">
              <wp:posOffset>204536</wp:posOffset>
            </wp:positionV>
            <wp:extent cx="2286000" cy="1821180"/>
            <wp:effectExtent l="0" t="0" r="0" b="762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821180"/>
                    </a:xfrm>
                    <a:prstGeom prst="rect">
                      <a:avLst/>
                    </a:prstGeom>
                  </pic:spPr>
                </pic:pic>
              </a:graphicData>
            </a:graphic>
            <wp14:sizeRelH relativeFrom="margin">
              <wp14:pctWidth>0</wp14:pctWidth>
            </wp14:sizeRelH>
            <wp14:sizeRelV relativeFrom="margin">
              <wp14:pctHeight>0</wp14:pctHeight>
            </wp14:sizeRelV>
          </wp:anchor>
        </w:drawing>
      </w:r>
      <w:r w:rsidRPr="00994594">
        <w:rPr>
          <w:noProof/>
        </w:rPr>
        <w:drawing>
          <wp:anchor distT="0" distB="0" distL="114300" distR="114300" simplePos="0" relativeHeight="251662336" behindDoc="0" locked="0" layoutInCell="1" allowOverlap="1" wp14:anchorId="38CECC67" wp14:editId="708465B4">
            <wp:simplePos x="0" y="0"/>
            <wp:positionH relativeFrom="column">
              <wp:posOffset>2957972</wp:posOffset>
            </wp:positionH>
            <wp:positionV relativeFrom="paragraph">
              <wp:posOffset>184188</wp:posOffset>
            </wp:positionV>
            <wp:extent cx="2122170" cy="191135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170" cy="1911350"/>
                    </a:xfrm>
                    <a:prstGeom prst="rect">
                      <a:avLst/>
                    </a:prstGeom>
                  </pic:spPr>
                </pic:pic>
              </a:graphicData>
            </a:graphic>
            <wp14:sizeRelH relativeFrom="margin">
              <wp14:pctWidth>0</wp14:pctWidth>
            </wp14:sizeRelH>
            <wp14:sizeRelV relativeFrom="margin">
              <wp14:pctHeight>0</wp14:pctHeight>
            </wp14:sizeRelV>
          </wp:anchor>
        </w:drawing>
      </w:r>
    </w:p>
    <w:p w14:paraId="258AE24C" w14:textId="77777777" w:rsidR="00026C63" w:rsidRDefault="00026C63" w:rsidP="00026C63"/>
    <w:p w14:paraId="5C18568C" w14:textId="77777777" w:rsidR="00026C63" w:rsidRDefault="00026C63" w:rsidP="00026C63"/>
    <w:p w14:paraId="2CBD2A01" w14:textId="77777777" w:rsidR="00026C63" w:rsidRDefault="00026C63" w:rsidP="00026C63"/>
    <w:p w14:paraId="7001267A" w14:textId="77777777" w:rsidR="00026C63" w:rsidRDefault="00026C63" w:rsidP="00026C63"/>
    <w:p w14:paraId="772E0669" w14:textId="77777777" w:rsidR="00026C63" w:rsidRDefault="00026C63" w:rsidP="00026C63"/>
    <w:p w14:paraId="3BB8E028" w14:textId="77777777" w:rsidR="00026C63" w:rsidRDefault="00026C63" w:rsidP="00026C63"/>
    <w:p w14:paraId="3E7C3BAB" w14:textId="77777777" w:rsidR="00026C63" w:rsidRDefault="00026C63" w:rsidP="00026C63"/>
    <w:p w14:paraId="78F625A6" w14:textId="77777777" w:rsidR="00026C63" w:rsidRPr="00994594" w:rsidRDefault="00026C63" w:rsidP="00026C63">
      <w:r>
        <w:t>Der er få svar, der kan give anledning til opmærksomhed. Nedenstående svar indikerer, at mange har svært ved forstyrrelser.</w:t>
      </w:r>
    </w:p>
    <w:p w14:paraId="160F5661" w14:textId="77777777" w:rsidR="00026C63" w:rsidRDefault="00026C63" w:rsidP="00026C63">
      <w:pPr>
        <w:rPr>
          <w:sz w:val="16"/>
          <w:szCs w:val="16"/>
        </w:rPr>
      </w:pPr>
      <w:r>
        <w:rPr>
          <w:noProof/>
        </w:rPr>
        <w:drawing>
          <wp:anchor distT="0" distB="0" distL="114300" distR="114300" simplePos="0" relativeHeight="251663360" behindDoc="0" locked="0" layoutInCell="1" allowOverlap="1" wp14:anchorId="223EA5E0" wp14:editId="6C2CD8BB">
            <wp:simplePos x="0" y="0"/>
            <wp:positionH relativeFrom="column">
              <wp:posOffset>493077</wp:posOffset>
            </wp:positionH>
            <wp:positionV relativeFrom="paragraph">
              <wp:posOffset>4445</wp:posOffset>
            </wp:positionV>
            <wp:extent cx="2179320" cy="176022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320" cy="1760220"/>
                    </a:xfrm>
                    <a:prstGeom prst="rect">
                      <a:avLst/>
                    </a:prstGeom>
                    <a:noFill/>
                  </pic:spPr>
                </pic:pic>
              </a:graphicData>
            </a:graphic>
            <wp14:sizeRelH relativeFrom="margin">
              <wp14:pctWidth>0</wp14:pctWidth>
            </wp14:sizeRelH>
            <wp14:sizeRelV relativeFrom="margin">
              <wp14:pctHeight>0</wp14:pctHeight>
            </wp14:sizeRelV>
          </wp:anchor>
        </w:drawing>
      </w:r>
    </w:p>
    <w:p w14:paraId="6571917E" w14:textId="77777777" w:rsidR="00026C63" w:rsidRDefault="00026C63" w:rsidP="00026C63">
      <w:pPr>
        <w:rPr>
          <w:sz w:val="16"/>
          <w:szCs w:val="16"/>
        </w:rPr>
      </w:pPr>
    </w:p>
    <w:p w14:paraId="50E768D6" w14:textId="77777777" w:rsidR="00026C63" w:rsidRDefault="00026C63" w:rsidP="00026C63">
      <w:pPr>
        <w:rPr>
          <w:sz w:val="16"/>
          <w:szCs w:val="16"/>
        </w:rPr>
      </w:pPr>
    </w:p>
    <w:p w14:paraId="58ADC051" w14:textId="77777777" w:rsidR="00026C63" w:rsidRDefault="00026C63" w:rsidP="00026C63">
      <w:pPr>
        <w:rPr>
          <w:sz w:val="16"/>
          <w:szCs w:val="16"/>
        </w:rPr>
      </w:pPr>
    </w:p>
    <w:p w14:paraId="1CB7D6D1" w14:textId="77777777" w:rsidR="00026C63" w:rsidRDefault="00026C63" w:rsidP="00026C63">
      <w:pPr>
        <w:rPr>
          <w:sz w:val="16"/>
          <w:szCs w:val="16"/>
        </w:rPr>
      </w:pPr>
    </w:p>
    <w:p w14:paraId="53B8DF46" w14:textId="6ECDCEB4" w:rsidR="00026C63" w:rsidRDefault="00026C63" w:rsidP="00026C63">
      <w:pPr>
        <w:rPr>
          <w:sz w:val="16"/>
          <w:szCs w:val="16"/>
        </w:rPr>
      </w:pPr>
    </w:p>
    <w:p w14:paraId="687FCA7F" w14:textId="77777777" w:rsidR="0039775D" w:rsidRDefault="0039775D" w:rsidP="00026C63">
      <w:pPr>
        <w:rPr>
          <w:sz w:val="16"/>
          <w:szCs w:val="16"/>
        </w:rPr>
      </w:pPr>
      <w:bookmarkStart w:id="0" w:name="_GoBack"/>
      <w:bookmarkEnd w:id="0"/>
    </w:p>
    <w:p w14:paraId="765A67FA" w14:textId="77777777" w:rsidR="00026C63" w:rsidRDefault="00026C63" w:rsidP="00026C63">
      <w:pPr>
        <w:rPr>
          <w:sz w:val="16"/>
          <w:szCs w:val="16"/>
        </w:rPr>
      </w:pPr>
    </w:p>
    <w:p w14:paraId="0553E313" w14:textId="77777777" w:rsidR="00026C63" w:rsidRPr="00E5310A" w:rsidRDefault="00026C63" w:rsidP="00026C63">
      <w:pPr>
        <w:pStyle w:val="NormalWeb"/>
        <w:spacing w:before="0" w:beforeAutospacing="0" w:after="0" w:afterAutospacing="0"/>
        <w:rPr>
          <w:rFonts w:ascii="Calibri" w:hAnsi="Calibri" w:cs="Calibri"/>
          <w:b/>
          <w:sz w:val="22"/>
          <w:szCs w:val="22"/>
        </w:rPr>
      </w:pPr>
      <w:r w:rsidRPr="00E5310A">
        <w:rPr>
          <w:rFonts w:ascii="Calibri" w:hAnsi="Calibri" w:cs="Calibri"/>
          <w:b/>
          <w:sz w:val="22"/>
          <w:szCs w:val="22"/>
        </w:rPr>
        <w:t>I lærernes opfølgende snak med kursisterne om kursisttrivsel på HFE er noteret følgende tilbagemeldinger ift. områder i regi af kursisttrivselsundersøgelsen, der kan forbedres:</w:t>
      </w:r>
    </w:p>
    <w:p w14:paraId="7E3B101D" w14:textId="77777777" w:rsidR="00026C63" w:rsidRDefault="00026C63" w:rsidP="00026C63">
      <w:pPr>
        <w:pStyle w:val="NormalWeb"/>
        <w:spacing w:before="0" w:beforeAutospacing="0" w:after="0" w:afterAutospacing="0"/>
        <w:rPr>
          <w:rFonts w:ascii="Calibri" w:hAnsi="Calibri" w:cs="Calibri"/>
          <w:sz w:val="22"/>
          <w:szCs w:val="22"/>
        </w:rPr>
      </w:pPr>
    </w:p>
    <w:p w14:paraId="3AE61BED" w14:textId="77777777" w:rsidR="00026C63" w:rsidRDefault="00026C63" w:rsidP="00026C63">
      <w:pPr>
        <w:pStyle w:val="NormalWeb"/>
        <w:numPr>
          <w:ilvl w:val="0"/>
          <w:numId w:val="6"/>
        </w:numPr>
        <w:spacing w:before="0" w:beforeAutospacing="0" w:after="0" w:afterAutospacing="0"/>
        <w:rPr>
          <w:rFonts w:ascii="Calibri" w:hAnsi="Calibri" w:cs="Calibri"/>
          <w:sz w:val="22"/>
          <w:szCs w:val="22"/>
        </w:rPr>
      </w:pPr>
      <w:r>
        <w:rPr>
          <w:rFonts w:ascii="Calibri" w:hAnsi="Calibri" w:cs="Calibri"/>
          <w:sz w:val="22"/>
          <w:szCs w:val="22"/>
        </w:rPr>
        <w:t xml:space="preserve">Der ønskes mulighed for kvalitative input, hvilket kan give mulighed for at beskrive ting, man gerne vil have mere af, vil forbedre m.m., som man ud fra de nuværende spørgsmål ikke har mulighed for. </w:t>
      </w:r>
    </w:p>
    <w:p w14:paraId="28CA2273" w14:textId="77777777" w:rsidR="00026C63" w:rsidRDefault="00026C63" w:rsidP="00026C63">
      <w:pPr>
        <w:pStyle w:val="NormalWeb"/>
        <w:spacing w:before="0" w:beforeAutospacing="0" w:after="0" w:afterAutospacing="0"/>
        <w:rPr>
          <w:rFonts w:ascii="Calibri" w:hAnsi="Calibri" w:cs="Calibri"/>
          <w:sz w:val="22"/>
          <w:szCs w:val="22"/>
        </w:rPr>
      </w:pPr>
    </w:p>
    <w:p w14:paraId="6D9856F6" w14:textId="77777777" w:rsidR="00026C63" w:rsidRDefault="00026C63" w:rsidP="00026C63">
      <w:pPr>
        <w:pStyle w:val="NormalWeb"/>
        <w:numPr>
          <w:ilvl w:val="0"/>
          <w:numId w:val="6"/>
        </w:numPr>
        <w:spacing w:before="0" w:beforeAutospacing="0" w:after="0" w:afterAutospacing="0"/>
        <w:rPr>
          <w:rFonts w:ascii="Calibri" w:hAnsi="Calibri" w:cs="Calibri"/>
          <w:sz w:val="22"/>
          <w:szCs w:val="22"/>
        </w:rPr>
      </w:pPr>
      <w:r>
        <w:rPr>
          <w:rFonts w:ascii="Calibri" w:hAnsi="Calibri" w:cs="Calibri"/>
          <w:sz w:val="22"/>
          <w:szCs w:val="22"/>
        </w:rPr>
        <w:t xml:space="preserve">Blandt nogle elever er der ønske om i højere grad at blive ”en del af skolen”. Det kunne være sociale arrangementer på tværs af HFE og HF2. Det at have undervisning i en bygning ”uden for skolen” er også med til, at man kan føle sig isoleret. </w:t>
      </w:r>
    </w:p>
    <w:p w14:paraId="084D1C9F" w14:textId="77777777" w:rsidR="00026C63" w:rsidRDefault="00026C63" w:rsidP="00026C63">
      <w:pPr>
        <w:pStyle w:val="NormalWeb"/>
        <w:spacing w:before="0" w:beforeAutospacing="0" w:after="0" w:afterAutospacing="0"/>
        <w:rPr>
          <w:rFonts w:ascii="Calibri" w:hAnsi="Calibri" w:cs="Calibri"/>
          <w:sz w:val="22"/>
          <w:szCs w:val="22"/>
        </w:rPr>
      </w:pPr>
    </w:p>
    <w:p w14:paraId="114FBFFA" w14:textId="77777777" w:rsidR="00026C63" w:rsidRDefault="00026C63" w:rsidP="00026C6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3B84A6D9" w14:textId="77777777" w:rsidR="00026C63" w:rsidRPr="004936C2" w:rsidRDefault="00026C63" w:rsidP="00026C63">
      <w:pPr>
        <w:pStyle w:val="NormalWeb"/>
        <w:spacing w:before="0" w:beforeAutospacing="0" w:after="0" w:afterAutospacing="0"/>
        <w:rPr>
          <w:rFonts w:ascii="Calibri" w:hAnsi="Calibri" w:cs="Calibri"/>
          <w:b/>
          <w:sz w:val="22"/>
          <w:szCs w:val="22"/>
        </w:rPr>
      </w:pPr>
      <w:r w:rsidRPr="004936C2">
        <w:rPr>
          <w:rFonts w:ascii="Calibri" w:hAnsi="Calibri" w:cs="Calibri"/>
          <w:b/>
          <w:sz w:val="22"/>
          <w:szCs w:val="22"/>
        </w:rPr>
        <w:t xml:space="preserve">Er der nye input til handleplaner? </w:t>
      </w:r>
    </w:p>
    <w:p w14:paraId="6B01A22E" w14:textId="77777777" w:rsidR="00026C63" w:rsidRDefault="00026C63" w:rsidP="00026C63">
      <w:pPr>
        <w:pStyle w:val="NormalWeb"/>
        <w:spacing w:before="0" w:beforeAutospacing="0" w:after="0" w:afterAutospacing="0"/>
        <w:rPr>
          <w:rFonts w:ascii="Calibri" w:hAnsi="Calibri" w:cs="Calibri"/>
          <w:sz w:val="22"/>
          <w:szCs w:val="22"/>
        </w:rPr>
      </w:pPr>
    </w:p>
    <w:p w14:paraId="38B7A643" w14:textId="77777777" w:rsidR="00026C63" w:rsidRDefault="00026C63" w:rsidP="00026C63">
      <w:pPr>
        <w:pStyle w:val="NormalWeb"/>
        <w:numPr>
          <w:ilvl w:val="0"/>
          <w:numId w:val="7"/>
        </w:numPr>
        <w:spacing w:before="0" w:beforeAutospacing="0" w:after="0" w:afterAutospacing="0"/>
        <w:rPr>
          <w:rFonts w:ascii="Calibri" w:hAnsi="Calibri" w:cs="Calibri"/>
          <w:sz w:val="22"/>
          <w:szCs w:val="22"/>
        </w:rPr>
      </w:pPr>
      <w:r>
        <w:rPr>
          <w:rFonts w:ascii="Calibri" w:hAnsi="Calibri" w:cs="Calibri"/>
          <w:sz w:val="22"/>
          <w:szCs w:val="22"/>
        </w:rPr>
        <w:t>Der er en opmærksomhed ift. spørgerammen for kursisttrivselsundersøgelsen, som fint kunne suppleres med mulighed for kvalitative input. Det kunne for kursisterne være med til at give mulighed for at beskrive ting, man gerne vil have mere af, vil forbedre m.m., og for lærerne ville man få et godt afsæt for at kunne tage den opfølgende snak med kursisterne om kursisttrivselsundersøgelsens konklusioner.</w:t>
      </w:r>
    </w:p>
    <w:p w14:paraId="78723360" w14:textId="77777777" w:rsidR="00026C63" w:rsidRDefault="00026C63" w:rsidP="00026C63">
      <w:pPr>
        <w:pStyle w:val="NormalWeb"/>
        <w:spacing w:before="0" w:beforeAutospacing="0" w:after="0" w:afterAutospacing="0"/>
        <w:rPr>
          <w:rFonts w:ascii="Calibri" w:hAnsi="Calibri" w:cs="Calibri"/>
          <w:sz w:val="22"/>
          <w:szCs w:val="22"/>
        </w:rPr>
      </w:pPr>
    </w:p>
    <w:p w14:paraId="5029DE50" w14:textId="77777777" w:rsidR="00026C63" w:rsidRPr="00026C63" w:rsidRDefault="00026C63" w:rsidP="00026C63">
      <w:pPr>
        <w:pStyle w:val="NormalWeb"/>
        <w:numPr>
          <w:ilvl w:val="0"/>
          <w:numId w:val="7"/>
        </w:numPr>
        <w:spacing w:before="0" w:beforeAutospacing="0" w:after="0" w:afterAutospacing="0"/>
        <w:rPr>
          <w:rFonts w:ascii="Calibri" w:hAnsi="Calibri" w:cs="Calibri"/>
          <w:sz w:val="22"/>
          <w:szCs w:val="22"/>
        </w:rPr>
      </w:pPr>
      <w:r>
        <w:rPr>
          <w:rFonts w:ascii="Calibri" w:hAnsi="Calibri" w:cs="Calibri"/>
          <w:sz w:val="22"/>
          <w:szCs w:val="22"/>
        </w:rPr>
        <w:t xml:space="preserve">Nedsættelse af studiekultur-arbejdsgruppe, som også arbejder på at inkludere HFE-kursister. </w:t>
      </w:r>
    </w:p>
    <w:p w14:paraId="71428764" w14:textId="77777777" w:rsidR="00713FBA" w:rsidRPr="00713FBA" w:rsidRDefault="00713FBA" w:rsidP="00713FBA">
      <w:r>
        <w:t>LW/31</w:t>
      </w:r>
      <w:r w:rsidR="00990488">
        <w:t>.</w:t>
      </w:r>
      <w:r>
        <w:t>05</w:t>
      </w:r>
      <w:r w:rsidR="00990488">
        <w:t>.</w:t>
      </w:r>
      <w:r>
        <w:t>2022</w:t>
      </w:r>
    </w:p>
    <w:sectPr w:rsidR="00713FBA" w:rsidRPr="00713FBA" w:rsidSect="003910A5">
      <w:headerReference w:type="even" r:id="rId16"/>
      <w:headerReference w:type="default" r:id="rId17"/>
      <w:footerReference w:type="default" r:id="rId18"/>
      <w:headerReference w:type="first" r:id="rId19"/>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28EF1" w14:textId="77777777" w:rsidR="00202CDF" w:rsidRDefault="00202CDF" w:rsidP="00EC6BCC">
      <w:pPr>
        <w:spacing w:after="0" w:line="240" w:lineRule="auto"/>
      </w:pPr>
      <w:r>
        <w:separator/>
      </w:r>
    </w:p>
  </w:endnote>
  <w:endnote w:type="continuationSeparator" w:id="0">
    <w:p w14:paraId="01B28056" w14:textId="77777777" w:rsidR="00202CDF" w:rsidRDefault="00202CDF"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818190"/>
      <w:docPartObj>
        <w:docPartGallery w:val="Page Numbers (Bottom of Page)"/>
        <w:docPartUnique/>
      </w:docPartObj>
    </w:sdtPr>
    <w:sdtEndPr/>
    <w:sdtContent>
      <w:p w14:paraId="2756CCEE" w14:textId="77777777" w:rsidR="00FE1157" w:rsidRPr="00FE1157" w:rsidRDefault="00FE1157">
        <w:pPr>
          <w:pStyle w:val="Sidefod"/>
          <w:jc w:val="center"/>
          <w:rPr>
            <w:color w:val="FFFFFF" w:themeColor="background1"/>
          </w:rPr>
        </w:pPr>
        <w:r w:rsidRPr="00FE1157">
          <w:rPr>
            <w:color w:val="FFFFFF" w:themeColor="background1"/>
          </w:rPr>
          <w:fldChar w:fldCharType="begin"/>
        </w:r>
        <w:r w:rsidRPr="00FE1157">
          <w:rPr>
            <w:color w:val="FFFFFF" w:themeColor="background1"/>
          </w:rPr>
          <w:instrText>PAGE   \* MERGEFORMAT</w:instrText>
        </w:r>
        <w:r w:rsidRPr="00FE1157">
          <w:rPr>
            <w:color w:val="FFFFFF" w:themeColor="background1"/>
          </w:rPr>
          <w:fldChar w:fldCharType="separate"/>
        </w:r>
        <w:r w:rsidRPr="00FE1157">
          <w:rPr>
            <w:color w:val="FFFFFF" w:themeColor="background1"/>
          </w:rPr>
          <w:t>2</w:t>
        </w:r>
        <w:r w:rsidRPr="00FE1157">
          <w:rPr>
            <w:color w:val="FFFFFF" w:themeColor="background1"/>
          </w:rPr>
          <w:fldChar w:fldCharType="end"/>
        </w:r>
      </w:p>
    </w:sdtContent>
  </w:sdt>
  <w:p w14:paraId="4800991B" w14:textId="77777777" w:rsidR="00FE1157" w:rsidRDefault="00FE115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D0C9E" w14:textId="77777777" w:rsidR="00202CDF" w:rsidRDefault="00202CDF" w:rsidP="00EC6BCC">
      <w:pPr>
        <w:spacing w:after="0" w:line="240" w:lineRule="auto"/>
      </w:pPr>
      <w:r>
        <w:separator/>
      </w:r>
    </w:p>
  </w:footnote>
  <w:footnote w:type="continuationSeparator" w:id="0">
    <w:p w14:paraId="2ADD85B8" w14:textId="77777777" w:rsidR="00202CDF" w:rsidRDefault="00202CDF"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CB2E" w14:textId="77777777" w:rsidR="00EC6BCC" w:rsidRDefault="0039775D">
    <w:pPr>
      <w:pStyle w:val="Sidehoved"/>
    </w:pPr>
    <w:r>
      <w:rPr>
        <w:noProof/>
        <w:lang w:eastAsia="da-DK"/>
      </w:rPr>
      <w:pict w14:anchorId="49143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E7E9" w14:textId="77777777" w:rsidR="00EC6BCC" w:rsidRDefault="00094415">
    <w:pPr>
      <w:pStyle w:val="Sidehoved"/>
    </w:pPr>
    <w:r>
      <w:rPr>
        <w:noProof/>
      </w:rPr>
      <w:pict w14:anchorId="289F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8" o:spid="_x0000_s2057" type="#_x0000_t75" style="position:absolute;margin-left:-56.8pt;margin-top:-91.3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8CD5" w14:textId="77777777" w:rsidR="00EC6BCC" w:rsidRDefault="0039775D">
    <w:pPr>
      <w:pStyle w:val="Sidehoved"/>
    </w:pPr>
    <w:r>
      <w:rPr>
        <w:noProof/>
        <w:lang w:eastAsia="da-DK"/>
      </w:rPr>
      <w:pict w14:anchorId="053CA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7E85E3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FED2133"/>
    <w:multiLevelType w:val="multilevel"/>
    <w:tmpl w:val="AE0C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369D0"/>
    <w:multiLevelType w:val="hybridMultilevel"/>
    <w:tmpl w:val="6E925338"/>
    <w:lvl w:ilvl="0" w:tplc="6FA20E92">
      <w:start w:val="7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514B32"/>
    <w:multiLevelType w:val="hybridMultilevel"/>
    <w:tmpl w:val="259658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7760E25"/>
    <w:multiLevelType w:val="hybridMultilevel"/>
    <w:tmpl w:val="8B50FE3C"/>
    <w:lvl w:ilvl="0" w:tplc="BAC6AC4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D9D6AEA"/>
    <w:multiLevelType w:val="multilevel"/>
    <w:tmpl w:val="D51A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C62CED"/>
    <w:multiLevelType w:val="hybridMultilevel"/>
    <w:tmpl w:val="673867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6"/>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26C63"/>
    <w:rsid w:val="000415CB"/>
    <w:rsid w:val="000875AE"/>
    <w:rsid w:val="00094415"/>
    <w:rsid w:val="000C0607"/>
    <w:rsid w:val="00133456"/>
    <w:rsid w:val="00146466"/>
    <w:rsid w:val="00197613"/>
    <w:rsid w:val="001D6A22"/>
    <w:rsid w:val="00202CDF"/>
    <w:rsid w:val="00226810"/>
    <w:rsid w:val="002502EA"/>
    <w:rsid w:val="002729CB"/>
    <w:rsid w:val="002D3199"/>
    <w:rsid w:val="002E3387"/>
    <w:rsid w:val="00315D3F"/>
    <w:rsid w:val="00320E25"/>
    <w:rsid w:val="00360629"/>
    <w:rsid w:val="00377A3B"/>
    <w:rsid w:val="003910A5"/>
    <w:rsid w:val="003930E4"/>
    <w:rsid w:val="0039775D"/>
    <w:rsid w:val="003A13DC"/>
    <w:rsid w:val="003B4BAD"/>
    <w:rsid w:val="004062AC"/>
    <w:rsid w:val="00460F29"/>
    <w:rsid w:val="004B282C"/>
    <w:rsid w:val="004F44C8"/>
    <w:rsid w:val="00532FB3"/>
    <w:rsid w:val="00540B7E"/>
    <w:rsid w:val="005653F8"/>
    <w:rsid w:val="005D3837"/>
    <w:rsid w:val="00663DF1"/>
    <w:rsid w:val="00713FBA"/>
    <w:rsid w:val="00795482"/>
    <w:rsid w:val="007E6B22"/>
    <w:rsid w:val="00833906"/>
    <w:rsid w:val="0091436B"/>
    <w:rsid w:val="00925861"/>
    <w:rsid w:val="00956F87"/>
    <w:rsid w:val="00987BF0"/>
    <w:rsid w:val="00990488"/>
    <w:rsid w:val="009C6A14"/>
    <w:rsid w:val="009E3B24"/>
    <w:rsid w:val="00A11825"/>
    <w:rsid w:val="00A374C0"/>
    <w:rsid w:val="00A779E1"/>
    <w:rsid w:val="00A77CB0"/>
    <w:rsid w:val="00A96B03"/>
    <w:rsid w:val="00AA7335"/>
    <w:rsid w:val="00AC4FF8"/>
    <w:rsid w:val="00AE5CCC"/>
    <w:rsid w:val="00AF4E95"/>
    <w:rsid w:val="00B06636"/>
    <w:rsid w:val="00B077E0"/>
    <w:rsid w:val="00B426C3"/>
    <w:rsid w:val="00B801B5"/>
    <w:rsid w:val="00BB6034"/>
    <w:rsid w:val="00BE7141"/>
    <w:rsid w:val="00BE7271"/>
    <w:rsid w:val="00C705BD"/>
    <w:rsid w:val="00C80628"/>
    <w:rsid w:val="00CE0F77"/>
    <w:rsid w:val="00CF74DF"/>
    <w:rsid w:val="00D3679F"/>
    <w:rsid w:val="00D864E3"/>
    <w:rsid w:val="00D9625C"/>
    <w:rsid w:val="00DB05C9"/>
    <w:rsid w:val="00DB0785"/>
    <w:rsid w:val="00DC54C1"/>
    <w:rsid w:val="00EC6BCC"/>
    <w:rsid w:val="00ED76FA"/>
    <w:rsid w:val="00F55D52"/>
    <w:rsid w:val="00F74081"/>
    <w:rsid w:val="00F95B12"/>
    <w:rsid w:val="00FE11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E66706"/>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B7E"/>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link w:val="ListeafsnitTegn"/>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styleId="Opstilling-punkttegn">
    <w:name w:val="List Bullet"/>
    <w:basedOn w:val="Normal"/>
    <w:uiPriority w:val="99"/>
    <w:semiHidden/>
    <w:unhideWhenUsed/>
    <w:rsid w:val="00FE1157"/>
    <w:pPr>
      <w:numPr>
        <w:numId w:val="1"/>
      </w:numPr>
      <w:spacing w:line="256" w:lineRule="auto"/>
      <w:contextualSpacing/>
    </w:pPr>
  </w:style>
  <w:style w:type="paragraph" w:customStyle="1" w:styleId="xmsonormal">
    <w:name w:val="x_msonormal"/>
    <w:basedOn w:val="Normal"/>
    <w:rsid w:val="00FE1157"/>
    <w:pPr>
      <w:spacing w:after="0" w:line="240" w:lineRule="auto"/>
    </w:pPr>
    <w:rPr>
      <w:rFonts w:ascii="Calibri" w:hAnsi="Calibri" w:cs="Calibri"/>
      <w:lang w:eastAsia="da-DK"/>
    </w:rPr>
  </w:style>
  <w:style w:type="paragraph" w:styleId="NormalWeb">
    <w:name w:val="Normal (Web)"/>
    <w:basedOn w:val="Normal"/>
    <w:uiPriority w:val="99"/>
    <w:unhideWhenUsed/>
    <w:rsid w:val="00320E2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afsnitTegn">
    <w:name w:val="Listeafsnit Tegn"/>
    <w:link w:val="Listeafsnit"/>
    <w:uiPriority w:val="34"/>
    <w:locked/>
    <w:rsid w:val="00540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15572">
      <w:bodyDiv w:val="1"/>
      <w:marLeft w:val="0"/>
      <w:marRight w:val="0"/>
      <w:marTop w:val="0"/>
      <w:marBottom w:val="0"/>
      <w:divBdr>
        <w:top w:val="none" w:sz="0" w:space="0" w:color="auto"/>
        <w:left w:val="none" w:sz="0" w:space="0" w:color="auto"/>
        <w:bottom w:val="none" w:sz="0" w:space="0" w:color="auto"/>
        <w:right w:val="none" w:sz="0" w:space="0" w:color="auto"/>
      </w:divBdr>
      <w:divsChild>
        <w:div w:id="738359422">
          <w:marLeft w:val="0"/>
          <w:marRight w:val="0"/>
          <w:marTop w:val="0"/>
          <w:marBottom w:val="0"/>
          <w:divBdr>
            <w:top w:val="none" w:sz="0" w:space="0" w:color="auto"/>
            <w:left w:val="none" w:sz="0" w:space="0" w:color="auto"/>
            <w:bottom w:val="none" w:sz="0" w:space="0" w:color="auto"/>
            <w:right w:val="none" w:sz="0" w:space="0" w:color="auto"/>
          </w:divBdr>
        </w:div>
      </w:divsChild>
    </w:div>
    <w:div w:id="1273707496">
      <w:bodyDiv w:val="1"/>
      <w:marLeft w:val="0"/>
      <w:marRight w:val="0"/>
      <w:marTop w:val="0"/>
      <w:marBottom w:val="0"/>
      <w:divBdr>
        <w:top w:val="none" w:sz="0" w:space="0" w:color="auto"/>
        <w:left w:val="none" w:sz="0" w:space="0" w:color="auto"/>
        <w:bottom w:val="none" w:sz="0" w:space="0" w:color="auto"/>
        <w:right w:val="none" w:sz="0" w:space="0" w:color="auto"/>
      </w:divBdr>
    </w:div>
    <w:div w:id="1672294899">
      <w:bodyDiv w:val="1"/>
      <w:marLeft w:val="0"/>
      <w:marRight w:val="0"/>
      <w:marTop w:val="0"/>
      <w:marBottom w:val="0"/>
      <w:divBdr>
        <w:top w:val="none" w:sz="0" w:space="0" w:color="auto"/>
        <w:left w:val="none" w:sz="0" w:space="0" w:color="auto"/>
        <w:bottom w:val="none" w:sz="0" w:space="0" w:color="auto"/>
        <w:right w:val="none" w:sz="0" w:space="0" w:color="auto"/>
      </w:divBdr>
      <w:divsChild>
        <w:div w:id="201331775">
          <w:marLeft w:val="0"/>
          <w:marRight w:val="0"/>
          <w:marTop w:val="0"/>
          <w:marBottom w:val="0"/>
          <w:divBdr>
            <w:top w:val="none" w:sz="0" w:space="0" w:color="auto"/>
            <w:left w:val="none" w:sz="0" w:space="0" w:color="auto"/>
            <w:bottom w:val="none" w:sz="0" w:space="0" w:color="auto"/>
            <w:right w:val="none" w:sz="0" w:space="0" w:color="auto"/>
          </w:divBdr>
        </w:div>
        <w:div w:id="1601372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Skrivebord\templates%20logo\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076E7-FFD3-4DC6-8393-6A3DFA57BE96}">
  <ds:schemaRefs>
    <ds:schemaRef ds:uri="http://schemas.microsoft.com/office/2006/documentManagement/types"/>
    <ds:schemaRef ds:uri="http://schemas.openxmlformats.org/package/2006/metadata/core-properties"/>
    <ds:schemaRef ds:uri="8cc9c4c2-a8dd-4a52-a178-8bbb01b5b2ae"/>
    <ds:schemaRef ds:uri="http://purl.org/dc/elements/1.1/"/>
    <ds:schemaRef ds:uri="http://schemas.microsoft.com/office/2006/metadata/properties"/>
    <ds:schemaRef ds:uri="http://purl.org/dc/terms/"/>
    <ds:schemaRef ds:uri="http://schemas.microsoft.com/office/infopath/2007/PartnerControls"/>
    <ds:schemaRef ds:uri="cb0ab4f0-fb31-4d2f-8c18-8a0c82ecaae9"/>
    <ds:schemaRef ds:uri="http://www.w3.org/XML/1998/namespace"/>
    <ds:schemaRef ds:uri="http://purl.org/dc/dcmitype/"/>
  </ds:schemaRefs>
</ds:datastoreItem>
</file>

<file path=customXml/itemProps2.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3.xml><?xml version="1.0" encoding="utf-8"?>
<ds:datastoreItem xmlns:ds="http://schemas.openxmlformats.org/officeDocument/2006/customXml" ds:itemID="{845ED067-49D3-475D-A45C-9851BC13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5AA9A-AFDF-4E51-9C2B-D820F0234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1</TotalTime>
  <Pages>3</Pages>
  <Words>571</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3</cp:revision>
  <cp:lastPrinted>2022-02-02T15:04:00Z</cp:lastPrinted>
  <dcterms:created xsi:type="dcterms:W3CDTF">2022-09-08T11:29:00Z</dcterms:created>
  <dcterms:modified xsi:type="dcterms:W3CDTF">2022-09-08T11:30:00Z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